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A4658" w14:textId="0C21D82E" w:rsidR="009C3248" w:rsidRDefault="009C3248" w:rsidP="009C3248">
      <w:pPr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Cs w:val="24"/>
        </w:rPr>
        <w:t xml:space="preserve">             </w:t>
      </w:r>
      <w:r>
        <w:rPr>
          <w:rFonts w:ascii="Calibri" w:eastAsia="Calibri" w:hAnsi="Calibri" w:cs="Calibri"/>
          <w:noProof/>
          <w:color w:val="000000"/>
          <w:szCs w:val="24"/>
          <w:lang w:eastAsia="hr-HR"/>
        </w:rPr>
        <w:drawing>
          <wp:inline distT="0" distB="0" distL="0" distR="0" wp14:anchorId="396280F7" wp14:editId="0D01763E">
            <wp:extent cx="476250" cy="5619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C3248" w14:paraId="628919A9" w14:textId="77777777" w:rsidTr="009C3248">
        <w:tc>
          <w:tcPr>
            <w:tcW w:w="6379" w:type="dxa"/>
          </w:tcPr>
          <w:p w14:paraId="266963CE" w14:textId="77777777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bookmarkStart w:id="1" w:name="_Hlk128748807"/>
            <w:r>
              <w:rPr>
                <w:rFonts w:ascii="Times New Roman" w:eastAsia="Calibri" w:hAnsi="Times New Roman" w:cs="Times New Roman"/>
                <w:b/>
                <w:szCs w:val="24"/>
              </w:rPr>
              <w:t>REPUBLIKA HRVATSKA</w:t>
            </w:r>
          </w:p>
          <w:p w14:paraId="34269467" w14:textId="77777777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OŠ STJEPANA RADIĆA BIBINJE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  </w:t>
            </w:r>
          </w:p>
          <w:p w14:paraId="47180098" w14:textId="77777777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7EDBA480" w14:textId="77777777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GUMLA 3 ,  23205 Bibinje                                                                                                                                                                                                    </w:t>
            </w:r>
          </w:p>
          <w:p w14:paraId="4B42C82C" w14:textId="77777777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5C061B9F" w14:textId="100FCE36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KLASA:</w:t>
            </w:r>
            <w:r w:rsidR="00055D44">
              <w:rPr>
                <w:rFonts w:ascii="Times New Roman" w:eastAsia="Calibri" w:hAnsi="Times New Roman" w:cs="Times New Roman"/>
                <w:b/>
                <w:bCs/>
                <w:szCs w:val="24"/>
              </w:rPr>
              <w:t>008-01/26-01/01</w:t>
            </w: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                                                                                                                               URBROJ: 2198-1-40-26-1                                                                                                     </w:t>
            </w:r>
          </w:p>
          <w:p w14:paraId="715E8238" w14:textId="4208D5F1" w:rsidR="009C3248" w:rsidRDefault="009C3248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Bibinje , </w:t>
            </w:r>
            <w:r w:rsidR="00EC1F93">
              <w:rPr>
                <w:rFonts w:ascii="Times New Roman" w:eastAsia="Calibri" w:hAnsi="Times New Roman" w:cs="Times New Roman"/>
                <w:b/>
                <w:bCs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.08.2026.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14:paraId="51B687EB" w14:textId="77777777" w:rsidR="009C3248" w:rsidRDefault="009C324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bookmarkEnd w:id="1"/>
      </w:tr>
    </w:tbl>
    <w:p w14:paraId="34FB307D" w14:textId="23800327" w:rsidR="009C3248" w:rsidRDefault="009C3248" w:rsidP="009C3248"/>
    <w:p w14:paraId="0105BD8C" w14:textId="7225FF56" w:rsidR="009C3248" w:rsidRDefault="009C3248" w:rsidP="00055D44">
      <w:pPr>
        <w:ind w:left="135"/>
      </w:pPr>
      <w:r>
        <w:t xml:space="preserve">Na temelju odredbi Zakona o pravu na pristup informacijama ,OŠ Stjepana Radića </w:t>
      </w:r>
      <w:r w:rsidR="00055D44">
        <w:t xml:space="preserve"> </w:t>
      </w:r>
      <w:r>
        <w:t xml:space="preserve">Bibinje podnosi : </w:t>
      </w:r>
    </w:p>
    <w:p w14:paraId="7E89C99D" w14:textId="070895AF" w:rsidR="009C3248" w:rsidRPr="00C11D6B" w:rsidRDefault="009C3248" w:rsidP="009C3248">
      <w:pPr>
        <w:rPr>
          <w:b/>
          <w:bCs/>
        </w:rPr>
      </w:pPr>
    </w:p>
    <w:p w14:paraId="6F63019C" w14:textId="1673DBF8" w:rsidR="009C3248" w:rsidRPr="00C11D6B" w:rsidRDefault="009C3248" w:rsidP="009C3248">
      <w:pPr>
        <w:rPr>
          <w:b/>
          <w:bCs/>
        </w:rPr>
      </w:pPr>
      <w:r w:rsidRPr="00C11D6B">
        <w:rPr>
          <w:b/>
          <w:bCs/>
        </w:rPr>
        <w:t xml:space="preserve">                                                      </w:t>
      </w:r>
      <w:r w:rsidR="00055D44">
        <w:rPr>
          <w:b/>
          <w:bCs/>
        </w:rPr>
        <w:t xml:space="preserve">   </w:t>
      </w:r>
      <w:r w:rsidRPr="00C11D6B">
        <w:rPr>
          <w:b/>
          <w:bCs/>
        </w:rPr>
        <w:t xml:space="preserve"> IZVJEŠĆE</w:t>
      </w:r>
    </w:p>
    <w:p w14:paraId="7A5E85E5" w14:textId="36C16B65" w:rsidR="009C3248" w:rsidRDefault="00055D44" w:rsidP="009C3248">
      <w:pPr>
        <w:spacing w:after="0" w:line="257" w:lineRule="auto"/>
      </w:pPr>
      <w:r>
        <w:t xml:space="preserve"> </w:t>
      </w:r>
      <w:r w:rsidR="009C3248">
        <w:t>o provedenom savjetovanju s javnošću o Nacrtu Pravilnika o jednostavnoj nabavi za</w:t>
      </w:r>
    </w:p>
    <w:p w14:paraId="0998B31A" w14:textId="76E3A668" w:rsidR="009C3248" w:rsidRDefault="009C3248" w:rsidP="009C3248">
      <w:pPr>
        <w:spacing w:after="0" w:line="257" w:lineRule="auto"/>
      </w:pPr>
      <w:r>
        <w:t xml:space="preserve">                                         </w:t>
      </w:r>
      <w:r w:rsidR="00055D44">
        <w:t xml:space="preserve"> </w:t>
      </w:r>
      <w:r>
        <w:t>OŠ Stjepana Radića Bibinje.</w:t>
      </w:r>
    </w:p>
    <w:p w14:paraId="78695918" w14:textId="7C8BD830" w:rsidR="009C3248" w:rsidRDefault="009C3248" w:rsidP="009C3248">
      <w:pPr>
        <w:spacing w:after="0" w:line="257" w:lineRule="auto"/>
      </w:pPr>
    </w:p>
    <w:p w14:paraId="1BF1ADFD" w14:textId="21AC82D3" w:rsidR="009C3248" w:rsidRDefault="009C3248" w:rsidP="009C3248">
      <w:pPr>
        <w:spacing w:after="0" w:line="257" w:lineRule="auto"/>
      </w:pPr>
    </w:p>
    <w:p w14:paraId="7223B02A" w14:textId="267BD1AB" w:rsidR="009C3248" w:rsidRPr="00055D44" w:rsidRDefault="009C3248" w:rsidP="009C3248">
      <w:pPr>
        <w:pStyle w:val="Odlomakpopisa"/>
        <w:numPr>
          <w:ilvl w:val="0"/>
          <w:numId w:val="1"/>
        </w:numPr>
        <w:spacing w:after="0" w:line="257" w:lineRule="auto"/>
        <w:rPr>
          <w:b/>
          <w:bCs/>
        </w:rPr>
      </w:pPr>
      <w:r w:rsidRPr="00055D44">
        <w:rPr>
          <w:b/>
          <w:bCs/>
        </w:rPr>
        <w:t xml:space="preserve">Naziv nacrta akta : </w:t>
      </w:r>
    </w:p>
    <w:p w14:paraId="772745D7" w14:textId="411A97D7" w:rsidR="007C0CEA" w:rsidRDefault="007C0CEA" w:rsidP="007C0CEA">
      <w:pPr>
        <w:pStyle w:val="Odlomakpopisa"/>
        <w:spacing w:after="0" w:line="257" w:lineRule="auto"/>
      </w:pPr>
    </w:p>
    <w:p w14:paraId="343FF1D1" w14:textId="7665731A" w:rsidR="007C0CEA" w:rsidRDefault="007C0CEA" w:rsidP="007C0CEA">
      <w:pPr>
        <w:pStyle w:val="Odlomakpopisa"/>
        <w:spacing w:after="0" w:line="257" w:lineRule="auto"/>
      </w:pPr>
      <w:r>
        <w:t>Nacrt Pravilnika  o jednostavnoj nabavi OŠ Stjepana Radića Bibinje</w:t>
      </w:r>
    </w:p>
    <w:p w14:paraId="64379BC2" w14:textId="757B0F13" w:rsidR="007C0CEA" w:rsidRDefault="007C0CEA" w:rsidP="007C0CEA">
      <w:pPr>
        <w:spacing w:after="0" w:line="257" w:lineRule="auto"/>
      </w:pPr>
    </w:p>
    <w:p w14:paraId="0CFE3388" w14:textId="0F0BA3FA" w:rsidR="007C0CEA" w:rsidRDefault="007C0CEA" w:rsidP="007C0CEA">
      <w:pPr>
        <w:spacing w:after="0" w:line="257" w:lineRule="auto"/>
      </w:pPr>
    </w:p>
    <w:p w14:paraId="4C9E70CE" w14:textId="2449381A" w:rsidR="007C0CEA" w:rsidRPr="00055D44" w:rsidRDefault="007C0CEA" w:rsidP="007C0CEA">
      <w:pPr>
        <w:pStyle w:val="Odlomakpopisa"/>
        <w:numPr>
          <w:ilvl w:val="0"/>
          <w:numId w:val="1"/>
        </w:numPr>
        <w:spacing w:after="0" w:line="257" w:lineRule="auto"/>
        <w:rPr>
          <w:b/>
          <w:bCs/>
        </w:rPr>
      </w:pPr>
      <w:r w:rsidRPr="00055D44">
        <w:rPr>
          <w:b/>
          <w:bCs/>
        </w:rPr>
        <w:t>Razdoblje provedbe savjetovanja s javnošću :</w:t>
      </w:r>
    </w:p>
    <w:p w14:paraId="27FA1410" w14:textId="3FE082C1" w:rsidR="007C0CEA" w:rsidRDefault="007C0CEA" w:rsidP="007C0CEA">
      <w:pPr>
        <w:pStyle w:val="Odlomakpopisa"/>
        <w:spacing w:after="0" w:line="257" w:lineRule="auto"/>
      </w:pPr>
    </w:p>
    <w:p w14:paraId="2304F0E5" w14:textId="7A811992" w:rsidR="007C0CEA" w:rsidRDefault="007C0CEA" w:rsidP="007C0CEA">
      <w:pPr>
        <w:pStyle w:val="Odlomakpopisa"/>
        <w:spacing w:after="0" w:line="257" w:lineRule="auto"/>
      </w:pPr>
      <w:r>
        <w:t>Savjetovanje s javnošću je provedeno u razdoblju od 17.8.2026 do 28.8.2026</w:t>
      </w:r>
    </w:p>
    <w:p w14:paraId="10FBB1C1" w14:textId="3D804780" w:rsidR="007C0CEA" w:rsidRDefault="00055D44" w:rsidP="007C0CEA">
      <w:pPr>
        <w:spacing w:after="0" w:line="257" w:lineRule="auto"/>
      </w:pPr>
      <w:r>
        <w:t xml:space="preserve">           Skraćeno zbog tehničkih problema.</w:t>
      </w:r>
    </w:p>
    <w:p w14:paraId="7D43CFBD" w14:textId="77777777" w:rsidR="00055D44" w:rsidRDefault="00055D44" w:rsidP="007C0CEA">
      <w:pPr>
        <w:spacing w:after="0" w:line="257" w:lineRule="auto"/>
      </w:pPr>
    </w:p>
    <w:p w14:paraId="40703C71" w14:textId="18562576" w:rsidR="007C0CEA" w:rsidRPr="00055D44" w:rsidRDefault="007C0CEA" w:rsidP="007C0CEA">
      <w:pPr>
        <w:pStyle w:val="Odlomakpopisa"/>
        <w:numPr>
          <w:ilvl w:val="0"/>
          <w:numId w:val="1"/>
        </w:numPr>
        <w:spacing w:after="0" w:line="257" w:lineRule="auto"/>
        <w:rPr>
          <w:b/>
          <w:bCs/>
        </w:rPr>
      </w:pPr>
      <w:r w:rsidRPr="00055D44">
        <w:rPr>
          <w:b/>
          <w:bCs/>
        </w:rPr>
        <w:t>Zaprimljeni prijedlozi i primjedbe</w:t>
      </w:r>
    </w:p>
    <w:p w14:paraId="3BE7D165" w14:textId="4758EC01" w:rsidR="007C0CEA" w:rsidRDefault="007C0CEA" w:rsidP="007C0CEA">
      <w:pPr>
        <w:pStyle w:val="Odlomakpopisa"/>
        <w:spacing w:after="0" w:line="257" w:lineRule="auto"/>
      </w:pPr>
    </w:p>
    <w:p w14:paraId="342A955D" w14:textId="7949B6B7" w:rsidR="00945D50" w:rsidRDefault="007C0CEA" w:rsidP="00055D44">
      <w:pPr>
        <w:pStyle w:val="Odlomakpopisa"/>
        <w:spacing w:after="0" w:line="257" w:lineRule="auto"/>
      </w:pPr>
      <w:r>
        <w:t xml:space="preserve">U </w:t>
      </w:r>
      <w:r w:rsidR="00945D50">
        <w:t>roku predviđenom za savjetovanje s javnošću nije zaprimljen niti jedan prijedlog, mišljenje ili očitovanje na predloženi Nacrt Pravilnika.</w:t>
      </w:r>
    </w:p>
    <w:p w14:paraId="059E971F" w14:textId="2CC79CD9" w:rsidR="00945D50" w:rsidRPr="00945D50" w:rsidRDefault="00945D50" w:rsidP="007C0CEA">
      <w:pPr>
        <w:pStyle w:val="Odlomakpopisa"/>
        <w:spacing w:after="0" w:line="257" w:lineRule="auto"/>
        <w:rPr>
          <w:b/>
          <w:bCs/>
        </w:rPr>
      </w:pPr>
      <w:r>
        <w:t xml:space="preserve"> </w:t>
      </w:r>
    </w:p>
    <w:p w14:paraId="00D90907" w14:textId="5B33E728" w:rsidR="00945D50" w:rsidRPr="00945D50" w:rsidRDefault="00945D50" w:rsidP="007C0CEA">
      <w:pPr>
        <w:pStyle w:val="Odlomakpopisa"/>
        <w:spacing w:after="0" w:line="257" w:lineRule="auto"/>
        <w:rPr>
          <w:b/>
          <w:bCs/>
        </w:rPr>
      </w:pPr>
      <w:r w:rsidRPr="00945D50">
        <w:rPr>
          <w:b/>
          <w:bCs/>
        </w:rPr>
        <w:t xml:space="preserve">                                               ZAKLJUČAK</w:t>
      </w:r>
    </w:p>
    <w:p w14:paraId="7137C0D2" w14:textId="02ED2996" w:rsidR="00945D50" w:rsidRDefault="00945D50" w:rsidP="007C0CEA">
      <w:pPr>
        <w:pStyle w:val="Odlomakpopisa"/>
        <w:spacing w:after="0" w:line="257" w:lineRule="auto"/>
      </w:pPr>
    </w:p>
    <w:p w14:paraId="5F61052E" w14:textId="649F6C78" w:rsidR="00945D50" w:rsidRDefault="00945D50" w:rsidP="007C0CEA">
      <w:pPr>
        <w:pStyle w:val="Odlomakpopisa"/>
        <w:spacing w:after="0" w:line="257" w:lineRule="auto"/>
      </w:pPr>
      <w:r>
        <w:t xml:space="preserve">S obzirom na to da na nacrt Pravilnika o jednostavnoj nabavi nije bilo podnesenih prijedloga , primjedbi tekst Pravilnika će se proslijediti </w:t>
      </w:r>
    </w:p>
    <w:p w14:paraId="53112DC1" w14:textId="3987ADB1" w:rsidR="00945D50" w:rsidRDefault="00945D50" w:rsidP="007C0CEA">
      <w:pPr>
        <w:pStyle w:val="Odlomakpopisa"/>
        <w:spacing w:after="0" w:line="257" w:lineRule="auto"/>
      </w:pPr>
      <w:r>
        <w:t xml:space="preserve">Školskom odboru na usvajanje u izvornom obliku kako je upućen na </w:t>
      </w:r>
    </w:p>
    <w:p w14:paraId="251F3180" w14:textId="3DF79600" w:rsidR="00945D50" w:rsidRDefault="00945D50" w:rsidP="007C0CEA">
      <w:pPr>
        <w:pStyle w:val="Odlomakpopisa"/>
        <w:spacing w:after="0" w:line="257" w:lineRule="auto"/>
      </w:pPr>
      <w:r>
        <w:t>savjetovanje s javnošću. Ovo izvješće biti će objavljeno na web stranici</w:t>
      </w:r>
    </w:p>
    <w:p w14:paraId="5E4245DB" w14:textId="59E13D81" w:rsidR="00945D50" w:rsidRDefault="00C11D6B" w:rsidP="007C0CEA">
      <w:pPr>
        <w:pStyle w:val="Odlomakpopisa"/>
        <w:spacing w:after="0" w:line="257" w:lineRule="auto"/>
      </w:pPr>
      <w:r>
        <w:t>OŠ Stjepana Radića Bibinje.</w:t>
      </w:r>
    </w:p>
    <w:p w14:paraId="31017334" w14:textId="1FAD569A" w:rsidR="00C11D6B" w:rsidRDefault="00C11D6B" w:rsidP="007C0CEA">
      <w:pPr>
        <w:pStyle w:val="Odlomakpopisa"/>
        <w:spacing w:after="0" w:line="257" w:lineRule="auto"/>
      </w:pPr>
    </w:p>
    <w:p w14:paraId="00EF6351" w14:textId="77777777" w:rsidR="00055D44" w:rsidRDefault="00C11D6B" w:rsidP="007C0CEA">
      <w:pPr>
        <w:pStyle w:val="Odlomakpopisa"/>
        <w:spacing w:after="0" w:line="257" w:lineRule="auto"/>
      </w:pPr>
      <w:r>
        <w:t xml:space="preserve">                                                            </w:t>
      </w:r>
    </w:p>
    <w:p w14:paraId="57E01B13" w14:textId="1B0A9E0C" w:rsidR="00C11D6B" w:rsidRPr="00055D44" w:rsidRDefault="00055D44" w:rsidP="007C0CEA">
      <w:pPr>
        <w:pStyle w:val="Odlomakpopisa"/>
        <w:spacing w:after="0" w:line="257" w:lineRule="auto"/>
        <w:rPr>
          <w:b/>
          <w:bCs/>
        </w:rPr>
      </w:pPr>
      <w:r>
        <w:t xml:space="preserve">                                                                    </w:t>
      </w:r>
      <w:r w:rsidR="00C11D6B" w:rsidRPr="00055D44">
        <w:rPr>
          <w:b/>
          <w:bCs/>
        </w:rPr>
        <w:t>Ravnateljica : Marina Lisica</w:t>
      </w:r>
    </w:p>
    <w:sectPr w:rsidR="00C11D6B" w:rsidRPr="00055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22CBA"/>
    <w:multiLevelType w:val="hybridMultilevel"/>
    <w:tmpl w:val="3CBC45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48"/>
    <w:rsid w:val="00055D44"/>
    <w:rsid w:val="002534D7"/>
    <w:rsid w:val="007C0CEA"/>
    <w:rsid w:val="00945D50"/>
    <w:rsid w:val="009C3248"/>
    <w:rsid w:val="00C11D6B"/>
    <w:rsid w:val="00EC1F93"/>
    <w:rsid w:val="00E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3C59"/>
  <w15:chartTrackingRefBased/>
  <w15:docId w15:val="{721570F8-66DC-4476-84D1-6B0DCFE3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248"/>
    <w:pPr>
      <w:spacing w:line="256" w:lineRule="auto"/>
    </w:pPr>
    <w:rPr>
      <w:rFonts w:ascii="Arial" w:hAnsi="Ari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uiPriority w:val="39"/>
    <w:rsid w:val="009C3248"/>
    <w:pPr>
      <w:spacing w:after="0" w:line="240" w:lineRule="auto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3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2026-09-02T16:57:00Z</dcterms:created>
  <dcterms:modified xsi:type="dcterms:W3CDTF">2026-09-02T16:57:00Z</dcterms:modified>
</cp:coreProperties>
</file>